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B8" w:rsidRDefault="00A358B8" w:rsidP="00A358B8">
      <w:pPr>
        <w:pStyle w:val="Nzov"/>
        <w:spacing w:line="276" w:lineRule="auto"/>
        <w:rPr>
          <w:b/>
        </w:rPr>
      </w:pPr>
      <w:r>
        <w:rPr>
          <w:b/>
        </w:rPr>
        <w:t>D O D A T O K    číslo  1</w:t>
      </w:r>
    </w:p>
    <w:p w:rsidR="00A358B8" w:rsidRDefault="00A358B8" w:rsidP="00A358B8">
      <w:pPr>
        <w:pStyle w:val="Nzov"/>
        <w:spacing w:line="276" w:lineRule="auto"/>
        <w:rPr>
          <w:b/>
        </w:rPr>
      </w:pPr>
      <w:r>
        <w:rPr>
          <w:b/>
        </w:rPr>
        <w:t xml:space="preserve">K  ZMLUVE  O  NÁJME  NEBYTOVÉHO  PRIESTORU  </w:t>
      </w:r>
    </w:p>
    <w:p w:rsidR="00A358B8" w:rsidRDefault="00A358B8" w:rsidP="00A358B8">
      <w:pPr>
        <w:pStyle w:val="Nzov"/>
        <w:jc w:val="both"/>
        <w:rPr>
          <w:b/>
          <w:sz w:val="24"/>
        </w:rPr>
      </w:pPr>
    </w:p>
    <w:p w:rsidR="00A358B8" w:rsidRDefault="00A358B8" w:rsidP="00A358B8">
      <w:pPr>
        <w:pStyle w:val="Nzov"/>
        <w:jc w:val="both"/>
        <w:rPr>
          <w:b/>
          <w:sz w:val="24"/>
        </w:rPr>
      </w:pPr>
    </w:p>
    <w:p w:rsidR="00A358B8" w:rsidRPr="0010093B" w:rsidRDefault="00A358B8" w:rsidP="00A358B8">
      <w:pPr>
        <w:pStyle w:val="Nzov"/>
        <w:jc w:val="both"/>
        <w:rPr>
          <w:b/>
          <w:sz w:val="24"/>
        </w:rPr>
      </w:pPr>
      <w:r w:rsidRPr="00D01751">
        <w:rPr>
          <w:b/>
          <w:sz w:val="24"/>
        </w:rPr>
        <w:t>Zmluvné strany:</w:t>
      </w:r>
    </w:p>
    <w:p w:rsidR="00A358B8" w:rsidRDefault="00A358B8" w:rsidP="00A358B8">
      <w:pPr>
        <w:pStyle w:val="Nzov"/>
        <w:jc w:val="both"/>
        <w:rPr>
          <w:b/>
          <w:sz w:val="24"/>
        </w:rPr>
      </w:pPr>
    </w:p>
    <w:p w:rsidR="00A358B8" w:rsidRDefault="00A358B8" w:rsidP="00A358B8">
      <w:pPr>
        <w:spacing w:after="0" w:line="240" w:lineRule="auto"/>
        <w:jc w:val="both"/>
      </w:pPr>
      <w:r>
        <w:rPr>
          <w:b/>
        </w:rPr>
        <w:t xml:space="preserve">Prenajímateľ: </w:t>
      </w:r>
      <w:r w:rsidRPr="007870A2">
        <w:rPr>
          <w:b/>
          <w:bCs/>
          <w:sz w:val="22"/>
        </w:rPr>
        <w:t>O</w:t>
      </w:r>
      <w:r w:rsidRPr="007870A2">
        <w:rPr>
          <w:b/>
          <w:bCs/>
        </w:rPr>
        <w:t>bec Jabloň</w:t>
      </w:r>
      <w:r w:rsidRPr="007870A2">
        <w:t xml:space="preserve">, </w:t>
      </w:r>
    </w:p>
    <w:p w:rsidR="00A358B8" w:rsidRPr="008808AA" w:rsidRDefault="00A358B8" w:rsidP="00A358B8">
      <w:pPr>
        <w:spacing w:after="0" w:line="240" w:lineRule="auto"/>
        <w:ind w:left="1416"/>
        <w:jc w:val="both"/>
        <w:rPr>
          <w:b/>
          <w:bCs/>
        </w:rPr>
      </w:pPr>
      <w:r>
        <w:t xml:space="preserve">  Jabloň č. 75, </w:t>
      </w:r>
      <w:r w:rsidRPr="007870A2">
        <w:t xml:space="preserve">067 13  Rokytov pri Humennom </w:t>
      </w:r>
    </w:p>
    <w:p w:rsidR="00A358B8" w:rsidRDefault="00A358B8" w:rsidP="00A358B8">
      <w:pPr>
        <w:spacing w:after="0" w:line="240" w:lineRule="auto"/>
        <w:ind w:left="708" w:firstLine="708"/>
        <w:jc w:val="both"/>
      </w:pPr>
      <w:r>
        <w:t xml:space="preserve">  zastúpená: </w:t>
      </w:r>
      <w:r w:rsidRPr="007870A2">
        <w:t xml:space="preserve">Vladimír </w:t>
      </w:r>
      <w:proofErr w:type="spellStart"/>
      <w:r w:rsidRPr="007870A2">
        <w:t>Koscelník</w:t>
      </w:r>
      <w:proofErr w:type="spellEnd"/>
      <w:r>
        <w:t>,</w:t>
      </w:r>
      <w:r w:rsidRPr="007870A2">
        <w:t xml:space="preserve"> starosta obce</w:t>
      </w:r>
    </w:p>
    <w:p w:rsidR="00A358B8" w:rsidRDefault="00A358B8" w:rsidP="00A358B8">
      <w:pPr>
        <w:spacing w:after="0" w:line="240" w:lineRule="auto"/>
        <w:ind w:left="708" w:firstLine="708"/>
        <w:jc w:val="both"/>
      </w:pPr>
      <w:r>
        <w:t xml:space="preserve">  </w:t>
      </w:r>
      <w:r w:rsidRPr="007870A2">
        <w:t xml:space="preserve">IČO: 00323055  </w:t>
      </w:r>
    </w:p>
    <w:p w:rsidR="00A358B8" w:rsidRDefault="00A358B8" w:rsidP="00A358B8">
      <w:pPr>
        <w:spacing w:after="0" w:line="240" w:lineRule="auto"/>
        <w:ind w:left="708" w:firstLine="708"/>
        <w:jc w:val="both"/>
      </w:pPr>
      <w:r>
        <w:t xml:space="preserve">  Bankové spojenie: PRIMA BANKA SLOVENSKO, a. s., pobočka Humenné</w:t>
      </w:r>
    </w:p>
    <w:p w:rsidR="00A358B8" w:rsidRDefault="00A358B8" w:rsidP="00A358B8">
      <w:pPr>
        <w:spacing w:after="0" w:line="240" w:lineRule="auto"/>
        <w:ind w:left="708" w:firstLine="708"/>
        <w:jc w:val="both"/>
      </w:pPr>
      <w:r>
        <w:t xml:space="preserve">  IBAN: SK06 5600 0000 0042 1097 3001</w:t>
      </w:r>
    </w:p>
    <w:p w:rsidR="00A358B8" w:rsidRDefault="00A358B8" w:rsidP="00A358B8">
      <w:pPr>
        <w:pStyle w:val="Nz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(ďalej aj ako „Prenajímateľ“) na strane jednej</w:t>
      </w:r>
    </w:p>
    <w:p w:rsidR="00A358B8" w:rsidRDefault="00A358B8" w:rsidP="00A358B8">
      <w:pPr>
        <w:pStyle w:val="Nzov"/>
        <w:rPr>
          <w:sz w:val="24"/>
        </w:rPr>
      </w:pPr>
    </w:p>
    <w:p w:rsidR="00A358B8" w:rsidRDefault="00A358B8" w:rsidP="00A358B8">
      <w:pPr>
        <w:pStyle w:val="Nzov"/>
        <w:rPr>
          <w:sz w:val="24"/>
        </w:rPr>
      </w:pPr>
      <w:r>
        <w:rPr>
          <w:sz w:val="24"/>
        </w:rPr>
        <w:t>a</w:t>
      </w:r>
    </w:p>
    <w:p w:rsidR="00A358B8" w:rsidRDefault="00A358B8" w:rsidP="00A358B8">
      <w:pPr>
        <w:pStyle w:val="Nzov"/>
        <w:jc w:val="both"/>
        <w:rPr>
          <w:b/>
          <w:sz w:val="24"/>
        </w:rPr>
      </w:pPr>
    </w:p>
    <w:p w:rsidR="00A358B8" w:rsidRDefault="00A358B8" w:rsidP="00A358B8">
      <w:pPr>
        <w:pStyle w:val="Nzov"/>
        <w:jc w:val="both"/>
        <w:rPr>
          <w:b/>
          <w:sz w:val="24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 xml:space="preserve">  Július    T k á č </w:t>
      </w:r>
    </w:p>
    <w:p w:rsidR="00A358B8" w:rsidRPr="00A358B8" w:rsidRDefault="00A358B8" w:rsidP="00A358B8">
      <w:pPr>
        <w:pStyle w:val="Nzov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A358B8">
        <w:rPr>
          <w:b/>
          <w:sz w:val="24"/>
        </w:rPr>
        <w:t>Podnikajúci pod obchodným menom: SINH, s. r. o.</w:t>
      </w:r>
    </w:p>
    <w:p w:rsidR="00A358B8" w:rsidRDefault="00A358B8" w:rsidP="00A358B8">
      <w:pPr>
        <w:pStyle w:val="Nzov"/>
        <w:ind w:left="1416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Pr="00A358B8">
        <w:rPr>
          <w:b/>
          <w:sz w:val="24"/>
        </w:rPr>
        <w:t>so sídlom: JABLOŇ 114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A358B8" w:rsidRPr="00A358B8" w:rsidRDefault="00A358B8" w:rsidP="00A358B8">
      <w:pPr>
        <w:pStyle w:val="Nz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Pr="00A358B8">
        <w:rPr>
          <w:sz w:val="24"/>
        </w:rPr>
        <w:t xml:space="preserve">Zapísaný: OÚ Humenné, č. </w:t>
      </w:r>
      <w:proofErr w:type="spellStart"/>
      <w:r w:rsidRPr="00A358B8">
        <w:rPr>
          <w:sz w:val="24"/>
        </w:rPr>
        <w:t>živnosten</w:t>
      </w:r>
      <w:proofErr w:type="spellEnd"/>
      <w:r w:rsidRPr="00A358B8">
        <w:rPr>
          <w:sz w:val="24"/>
        </w:rPr>
        <w:t>. registra OU HE OZP 2020/006507-2</w:t>
      </w:r>
    </w:p>
    <w:p w:rsidR="00A358B8" w:rsidRPr="00A358B8" w:rsidRDefault="00A358B8" w:rsidP="00A358B8">
      <w:pPr>
        <w:pStyle w:val="Nzov"/>
        <w:ind w:left="1416"/>
        <w:jc w:val="both"/>
        <w:rPr>
          <w:sz w:val="24"/>
        </w:rPr>
      </w:pPr>
      <w:r>
        <w:rPr>
          <w:sz w:val="24"/>
        </w:rPr>
        <w:t xml:space="preserve">  </w:t>
      </w:r>
      <w:r w:rsidRPr="00A358B8">
        <w:rPr>
          <w:sz w:val="24"/>
        </w:rPr>
        <w:t>IČO: 53092465</w:t>
      </w:r>
    </w:p>
    <w:p w:rsidR="00A358B8" w:rsidRPr="00A358B8" w:rsidRDefault="00A358B8" w:rsidP="00A358B8">
      <w:pPr>
        <w:pStyle w:val="Nzov"/>
        <w:ind w:left="708" w:firstLine="708"/>
        <w:jc w:val="both"/>
        <w:rPr>
          <w:sz w:val="24"/>
        </w:rPr>
      </w:pPr>
      <w:r>
        <w:rPr>
          <w:sz w:val="24"/>
        </w:rPr>
        <w:t xml:space="preserve">  </w:t>
      </w:r>
      <w:r w:rsidRPr="00A358B8">
        <w:rPr>
          <w:sz w:val="24"/>
        </w:rPr>
        <w:t>Bankové spojenie: PRIMA BANKA SLOVENSKO, a. s., pobočka Humenné</w:t>
      </w:r>
    </w:p>
    <w:p w:rsidR="00A358B8" w:rsidRDefault="00A358B8" w:rsidP="00A358B8">
      <w:pPr>
        <w:pStyle w:val="Nzov"/>
        <w:ind w:left="708" w:firstLine="708"/>
        <w:jc w:val="both"/>
        <w:rPr>
          <w:sz w:val="24"/>
        </w:rPr>
      </w:pPr>
      <w:r>
        <w:rPr>
          <w:sz w:val="24"/>
        </w:rPr>
        <w:t xml:space="preserve">   </w:t>
      </w:r>
      <w:r w:rsidRPr="00A358B8">
        <w:rPr>
          <w:sz w:val="24"/>
        </w:rPr>
        <w:t>IBAN: SK50 5600 0000 0089 7890 4001</w:t>
      </w:r>
    </w:p>
    <w:p w:rsidR="00A358B8" w:rsidRDefault="00A358B8" w:rsidP="00A358B8">
      <w:pPr>
        <w:pStyle w:val="Nz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(ďalej aj ako „Nájomca“) na strane druhej</w:t>
      </w:r>
    </w:p>
    <w:p w:rsidR="00A358B8" w:rsidRDefault="00A358B8" w:rsidP="00A358B8">
      <w:pPr>
        <w:pStyle w:val="Nzov"/>
        <w:jc w:val="both"/>
        <w:rPr>
          <w:sz w:val="24"/>
        </w:rPr>
      </w:pPr>
    </w:p>
    <w:p w:rsidR="00A358B8" w:rsidRDefault="00A358B8" w:rsidP="00A358B8">
      <w:pPr>
        <w:pStyle w:val="Nzov"/>
        <w:ind w:left="708" w:firstLine="708"/>
        <w:jc w:val="both"/>
        <w:rPr>
          <w:sz w:val="24"/>
        </w:rPr>
      </w:pPr>
      <w:r>
        <w:rPr>
          <w:sz w:val="24"/>
        </w:rPr>
        <w:t xml:space="preserve">  Prenajímateľ a Nájomca v texte zmluvy spoločne aj ako „zmluvné strany“</w:t>
      </w:r>
    </w:p>
    <w:p w:rsidR="00A358B8" w:rsidRDefault="00A358B8" w:rsidP="00A358B8">
      <w:pPr>
        <w:pStyle w:val="Nzov"/>
        <w:rPr>
          <w:b/>
          <w:sz w:val="24"/>
        </w:rPr>
      </w:pPr>
    </w:p>
    <w:p w:rsidR="00A358B8" w:rsidRPr="00927749" w:rsidRDefault="00A358B8" w:rsidP="00A358B8">
      <w:pPr>
        <w:pStyle w:val="Nzov"/>
        <w:ind w:firstLine="708"/>
        <w:jc w:val="both"/>
        <w:rPr>
          <w:sz w:val="24"/>
        </w:rPr>
      </w:pPr>
    </w:p>
    <w:p w:rsidR="00A358B8" w:rsidRDefault="00A358B8" w:rsidP="00A358B8">
      <w:r w:rsidRPr="00C812BC">
        <w:t>sa dohodli</w:t>
      </w:r>
      <w:r>
        <w:t xml:space="preserve"> na tomto Dodatku č. 1 k Zmluve o nájme nebytového priestoru zo dňa 01.06.2020</w:t>
      </w:r>
    </w:p>
    <w:p w:rsidR="00A358B8" w:rsidRDefault="00A358B8" w:rsidP="00A358B8">
      <w:pPr>
        <w:spacing w:after="0" w:line="240" w:lineRule="auto"/>
        <w:jc w:val="center"/>
        <w:rPr>
          <w:b/>
        </w:rPr>
      </w:pPr>
    </w:p>
    <w:p w:rsidR="00A358B8" w:rsidRDefault="00A358B8" w:rsidP="00A358B8">
      <w:pPr>
        <w:spacing w:after="0" w:line="240" w:lineRule="auto"/>
        <w:jc w:val="center"/>
        <w:rPr>
          <w:b/>
        </w:rPr>
      </w:pPr>
      <w:r w:rsidRPr="006C3973">
        <w:rPr>
          <w:b/>
        </w:rPr>
        <w:t>článok I</w:t>
      </w:r>
      <w:r>
        <w:rPr>
          <w:b/>
        </w:rPr>
        <w:t>V.</w:t>
      </w:r>
    </w:p>
    <w:p w:rsidR="00A358B8" w:rsidRDefault="00A358B8" w:rsidP="00A358B8">
      <w:pPr>
        <w:spacing w:after="0" w:line="240" w:lineRule="auto"/>
        <w:jc w:val="center"/>
        <w:rPr>
          <w:b/>
        </w:rPr>
      </w:pPr>
      <w:r>
        <w:rPr>
          <w:b/>
        </w:rPr>
        <w:t>Doba nájmu a jeho skončenie</w:t>
      </w:r>
    </w:p>
    <w:p w:rsidR="007F23FD" w:rsidRDefault="007F23FD" w:rsidP="007F23FD">
      <w:pPr>
        <w:spacing w:after="0" w:line="240" w:lineRule="auto"/>
        <w:jc w:val="both"/>
        <w:rPr>
          <w:b/>
        </w:rPr>
      </w:pPr>
    </w:p>
    <w:p w:rsidR="00A358B8" w:rsidRPr="007F23FD" w:rsidRDefault="007F23FD" w:rsidP="007F23FD">
      <w:pPr>
        <w:spacing w:after="0" w:line="240" w:lineRule="auto"/>
        <w:jc w:val="both"/>
      </w:pPr>
      <w:r w:rsidRPr="007F23FD">
        <w:t>Text:</w:t>
      </w:r>
    </w:p>
    <w:p w:rsidR="00A358B8" w:rsidRPr="007F23FD" w:rsidRDefault="00A358B8" w:rsidP="00A35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7F23FD">
        <w:rPr>
          <w:i/>
        </w:rPr>
        <w:t>Nájomný vzťah uzatvorený touto Zmluvou sa uzatvára s účinnosťou odo dňa 01.06.2020  na dob</w:t>
      </w:r>
      <w:r w:rsidR="007C764E">
        <w:rPr>
          <w:i/>
        </w:rPr>
        <w:t>u určitú do dňa 1 rok.</w:t>
      </w:r>
      <w:bookmarkStart w:id="0" w:name="_GoBack"/>
      <w:bookmarkEnd w:id="0"/>
      <w:r w:rsidRPr="007F23FD">
        <w:rPr>
          <w:i/>
        </w:rPr>
        <w:t>.</w:t>
      </w:r>
    </w:p>
    <w:p w:rsidR="00A358B8" w:rsidRPr="007F23FD" w:rsidRDefault="00A358B8" w:rsidP="00A358B8">
      <w:pPr>
        <w:rPr>
          <w:i/>
        </w:rPr>
      </w:pPr>
    </w:p>
    <w:p w:rsidR="00A358B8" w:rsidRDefault="00A358B8" w:rsidP="00A358B8">
      <w:r>
        <w:t>sa nahrádza textom :</w:t>
      </w:r>
    </w:p>
    <w:p w:rsidR="00A358B8" w:rsidRDefault="00A358B8" w:rsidP="00A358B8">
      <w:pPr>
        <w:pStyle w:val="Odsekzoznamu"/>
        <w:numPr>
          <w:ilvl w:val="0"/>
          <w:numId w:val="2"/>
        </w:numPr>
        <w:jc w:val="both"/>
      </w:pPr>
      <w:r>
        <w:t>Nájomný vzťah uzatvorený touto Zmluvou sa uzatvára s účinnosťou odo dňa 01.06.2020  na dobu určitú do dňa 31.05.2022.</w:t>
      </w: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  <w:r>
        <w:t>Ostatné ustanovenia obsahu tejto Zmluvy ostávajú nezmenené.</w:t>
      </w: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  <w:r>
        <w:t xml:space="preserve">V Jabloni dňa </w:t>
      </w:r>
      <w:r w:rsidR="007F23FD">
        <w:t>31</w:t>
      </w:r>
      <w:r>
        <w:t>. 0</w:t>
      </w:r>
      <w:r w:rsidR="007F23FD">
        <w:t>5</w:t>
      </w:r>
      <w:r>
        <w:t>. 202</w:t>
      </w:r>
      <w:r w:rsidR="00C923A5">
        <w:t>1</w:t>
      </w:r>
      <w:r>
        <w:t xml:space="preserve"> </w:t>
      </w:r>
      <w:r>
        <w:tab/>
      </w:r>
      <w:r>
        <w:tab/>
      </w:r>
      <w:r>
        <w:tab/>
      </w:r>
      <w:r>
        <w:tab/>
        <w:t xml:space="preserve">V Jabloni dňa </w:t>
      </w:r>
      <w:r w:rsidR="007F23FD">
        <w:t>3</w:t>
      </w:r>
      <w:r>
        <w:t>1. 0</w:t>
      </w:r>
      <w:r w:rsidR="007F23FD">
        <w:t>5</w:t>
      </w:r>
      <w:r>
        <w:t>. 202</w:t>
      </w:r>
      <w:r w:rsidR="00C923A5">
        <w:t>1</w:t>
      </w: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  <w:r>
        <w:t xml:space="preserve">Prenajímateľ: </w:t>
      </w:r>
      <w:r>
        <w:tab/>
      </w:r>
      <w:r>
        <w:tab/>
      </w:r>
      <w:r>
        <w:tab/>
      </w:r>
      <w:r>
        <w:tab/>
      </w:r>
      <w:r>
        <w:tab/>
      </w:r>
      <w:r>
        <w:tab/>
        <w:t>Nájomca:</w:t>
      </w: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</w:p>
    <w:p w:rsidR="00A358B8" w:rsidRDefault="00A358B8" w:rsidP="00A358B8">
      <w:pPr>
        <w:pStyle w:val="Odsekzoznamu"/>
        <w:jc w:val="both"/>
      </w:pPr>
      <w:r>
        <w:t>..................................................... .</w:t>
      </w:r>
      <w:r>
        <w:tab/>
      </w:r>
      <w:r>
        <w:tab/>
      </w:r>
      <w:r>
        <w:tab/>
        <w:t>..............................................</w:t>
      </w:r>
    </w:p>
    <w:p w:rsidR="00A358B8" w:rsidRDefault="00A358B8" w:rsidP="00A358B8">
      <w:pPr>
        <w:pStyle w:val="Odsekzoznamu"/>
        <w:jc w:val="both"/>
      </w:pPr>
      <w:r>
        <w:t xml:space="preserve">pečiatka a podpis </w:t>
      </w:r>
      <w:r>
        <w:tab/>
      </w:r>
      <w:r>
        <w:tab/>
      </w:r>
      <w:r>
        <w:tab/>
      </w:r>
      <w:r>
        <w:tab/>
      </w:r>
      <w:r>
        <w:tab/>
        <w:t>pečiatka a podpis</w:t>
      </w:r>
    </w:p>
    <w:p w:rsidR="00A358B8" w:rsidRDefault="00A358B8" w:rsidP="00A358B8">
      <w:pPr>
        <w:pStyle w:val="Odsekzoznamu"/>
        <w:jc w:val="both"/>
      </w:pPr>
      <w:r>
        <w:t>zástupcu obce Jabloň</w:t>
      </w:r>
    </w:p>
    <w:sectPr w:rsidR="00A358B8" w:rsidSect="00DF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236"/>
    <w:multiLevelType w:val="hybridMultilevel"/>
    <w:tmpl w:val="263E7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42F2"/>
    <w:multiLevelType w:val="hybridMultilevel"/>
    <w:tmpl w:val="BA9A3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8"/>
    <w:rsid w:val="002C1E26"/>
    <w:rsid w:val="00343143"/>
    <w:rsid w:val="007C764E"/>
    <w:rsid w:val="007F23FD"/>
    <w:rsid w:val="00832566"/>
    <w:rsid w:val="00A358B8"/>
    <w:rsid w:val="00C923A5"/>
    <w:rsid w:val="00D35566"/>
    <w:rsid w:val="00D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B59C-3E9A-4F34-A940-BD8C593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8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358B8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A358B8"/>
    <w:rPr>
      <w:rFonts w:eastAsia="Times New Roman" w:cs="Times New Roman"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3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167-CDC0-49E9-B335-4B52565C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BARANČIKOVÁ Patrícia</cp:lastModifiedBy>
  <cp:revision>2</cp:revision>
  <dcterms:created xsi:type="dcterms:W3CDTF">2021-06-01T09:59:00Z</dcterms:created>
  <dcterms:modified xsi:type="dcterms:W3CDTF">2021-06-01T09:59:00Z</dcterms:modified>
</cp:coreProperties>
</file>