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4B" w:rsidRDefault="009F280C">
      <w:pPr>
        <w:spacing w:line="276" w:lineRule="auto"/>
        <w:rPr>
          <w:rFonts w:ascii="Times New Roman" w:hAnsi="Times New Roman" w:cs="Times New Roman"/>
          <w:kern w:val="0"/>
          <w:lang w:eastAsia="sk-SK" w:bidi="ar-SA"/>
        </w:rPr>
      </w:pPr>
      <w:bookmarkStart w:id="0" w:name="_GoBack"/>
      <w:bookmarkEnd w:id="0"/>
      <w:r>
        <w:t>Žiadateľ (stavebník / vlastník stavby alebo jeho splnomocnený zástupca):</w:t>
      </w:r>
    </w:p>
    <w:p w:rsidR="00962C4B" w:rsidRDefault="009F280C">
      <w:pPr>
        <w:spacing w:line="276" w:lineRule="auto"/>
      </w:pPr>
      <w:r>
        <w:t>meno (názov firmy): ................................................................................... IČO: .......................</w:t>
      </w:r>
    </w:p>
    <w:p w:rsidR="00962C4B" w:rsidRDefault="009F280C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962C4B" w:rsidRDefault="009F28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telefónne č:..................................................</w:t>
      </w:r>
    </w:p>
    <w:p w:rsidR="00962C4B" w:rsidRDefault="009F280C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 : 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</w:t>
      </w:r>
    </w:p>
    <w:p w:rsidR="00962C4B" w:rsidRDefault="00962C4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62C4B" w:rsidRDefault="009F280C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…………………………….………………….</w:t>
      </w:r>
    </w:p>
    <w:p w:rsidR="00962C4B" w:rsidRDefault="00962C4B">
      <w:pPr>
        <w:widowControl/>
        <w:spacing w:line="276" w:lineRule="auto"/>
        <w:jc w:val="right"/>
        <w:rPr>
          <w:rFonts w:cs="Times New Roman"/>
        </w:rPr>
      </w:pPr>
    </w:p>
    <w:p w:rsidR="00962C4B" w:rsidRDefault="009F280C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962C4B" w:rsidRDefault="009F280C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962C4B" w:rsidRDefault="009F280C">
      <w:pPr>
        <w:widowControl/>
        <w:spacing w:line="276" w:lineRule="auto"/>
        <w:jc w:val="both"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Žiadosť o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určenie súpisného a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orientačného čísla a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zápis adresného bodu</w:t>
      </w:r>
    </w:p>
    <w:p w:rsidR="00962C4B" w:rsidRDefault="009F280C">
      <w:pPr>
        <w:widowControl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Podľa § 2c zákona č. 369/1990 Zb. o ob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ecnom zriadení v znení neskorších predpisov, vyhlášky č. 31/2003 Z. z., ktorou sa ustanovujú podrobnosti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označovaní ulíc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iných verejných priestranstiev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číslovaní stavieb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znení neskorších predpisov a podľa zákona č. 125/2015 Z.z.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registri adries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zmene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doplnení niektorých zákonov v znení neskorších predpisov  žiadam 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určenie súpisného a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orientačného čísla a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zápis adresného bodu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sk-SK" w:bidi="ar-SA"/>
        </w:rPr>
        <w:t>pre budovu :</w:t>
      </w:r>
    </w:p>
    <w:p w:rsidR="00962C4B" w:rsidRDefault="00962C4B">
      <w:pPr>
        <w:widowControl/>
        <w:spacing w:before="120" w:line="276" w:lineRule="auto"/>
        <w:jc w:val="both"/>
        <w:rPr>
          <w:rFonts w:cs="Times New Roman"/>
        </w:rPr>
      </w:pPr>
    </w:p>
    <w:p w:rsidR="00962C4B" w:rsidRDefault="009F280C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názov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</w:t>
      </w:r>
    </w:p>
    <w:p w:rsidR="00962C4B" w:rsidRDefault="009F280C">
      <w:pPr>
        <w:widowControl/>
        <w:spacing w:line="276" w:lineRule="auto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kód druhu stavby:.........................................................................................................................</w:t>
      </w:r>
    </w:p>
    <w:p w:rsidR="00962C4B" w:rsidRDefault="009F280C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ktorá sa nachádza na ulici: 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</w:t>
      </w:r>
    </w:p>
    <w:p w:rsidR="00962C4B" w:rsidRDefault="009F280C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katastrálne územie: 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</w:t>
      </w:r>
    </w:p>
    <w:p w:rsidR="00962C4B" w:rsidRDefault="009F28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parcela číslo: 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</w:t>
      </w:r>
    </w:p>
    <w:p w:rsidR="00962C4B" w:rsidRDefault="009F280C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list vlastníctva:.............................................................................................................................</w:t>
      </w:r>
    </w:p>
    <w:p w:rsidR="00962C4B" w:rsidRDefault="009F28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stavba bola ukončená dňa: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</w:t>
      </w:r>
    </w:p>
    <w:p w:rsidR="00962C4B" w:rsidRDefault="009F280C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stavebník / podľa kolaudačného rozhodnutia/..............................................................................</w:t>
      </w:r>
    </w:p>
    <w:p w:rsidR="00962C4B" w:rsidRDefault="009F280C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na stavbu bolo vydané kola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udačné rozhodnutie číslo: .................................................................</w:t>
      </w:r>
    </w:p>
    <w:p w:rsidR="00962C4B" w:rsidRDefault="009F280C">
      <w:pPr>
        <w:widowControl/>
        <w:spacing w:line="276" w:lineRule="auto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zo dňa: ........................................................  právoplatné dňa : ................................................</w:t>
      </w:r>
    </w:p>
    <w:p w:rsidR="00962C4B" w:rsidRDefault="009F280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b/>
          <w:color w:val="000000"/>
          <w:lang w:eastAsia="sk-SK" w:bidi="ar-SA"/>
        </w:rPr>
        <w:t xml:space="preserve">Údaj, či sa v budove nachádzajú byty,  údaje o počte a o číslach bytov a podlažiach, na ktorých sa byty nachádzajú / </w:t>
      </w:r>
      <w:r>
        <w:rPr>
          <w:rFonts w:ascii="Times New Roman" w:hAnsi="Times New Roman" w:cs="Times New Roman"/>
          <w:bCs/>
          <w:color w:val="000000"/>
          <w:lang w:eastAsia="sk-SK" w:bidi="ar-SA"/>
        </w:rPr>
        <w:t>pri väčšom počte bytov</w:t>
      </w:r>
      <w:r>
        <w:rPr>
          <w:rFonts w:ascii="Times New Roman" w:hAnsi="Times New Roman" w:cs="Times New Roman"/>
          <w:color w:val="000000"/>
          <w:lang w:eastAsia="sk-SK" w:bidi="ar-SA"/>
        </w:rPr>
        <w:t xml:space="preserve"> údaje uviesť v osobitnej prílohe/</w:t>
      </w:r>
    </w:p>
    <w:p w:rsidR="00962C4B" w:rsidRDefault="009F280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</w:t>
      </w:r>
    </w:p>
    <w:p w:rsidR="00962C4B" w:rsidRDefault="009F280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</w:t>
      </w:r>
    </w:p>
    <w:p w:rsidR="00962C4B" w:rsidRDefault="009F280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</w:t>
      </w:r>
    </w:p>
    <w:p w:rsidR="00962C4B" w:rsidRDefault="009F280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62C4B" w:rsidRDefault="00962C4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62C4B" w:rsidRDefault="009F280C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YHLÁSENIE:</w:t>
      </w:r>
    </w:p>
    <w:p w:rsidR="00962C4B" w:rsidRDefault="009F280C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962C4B" w:rsidRDefault="00962C4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62C4B" w:rsidRDefault="009F280C">
      <w:pPr>
        <w:jc w:val="both"/>
        <w:rPr>
          <w:rFonts w:ascii="Times New Roman" w:hAnsi="Times New Roman" w:cs="Times New Roman"/>
          <w:b/>
          <w:bCs/>
          <w:kern w:val="0"/>
          <w:sz w:val="20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Beriem na vedomie spracovanie mnou poskytnutých osobných údajov</w:t>
      </w:r>
      <w:r>
        <w:rPr>
          <w:rFonts w:ascii="Times New Roman" w:hAnsi="Times New Roman" w:cs="Times New Roman"/>
          <w:i/>
          <w:iCs/>
          <w:sz w:val="22"/>
        </w:rPr>
        <w:t xml:space="preserve"> na tomto tlačive a jeho prílohách v informačnom systéme prevádzkovateľa pre účely určenia súpisného a orientačného čísla a zápis adresného bodu. Právnym základom spracúvania osobných úd</w:t>
      </w:r>
      <w:r>
        <w:rPr>
          <w:rFonts w:ascii="Times New Roman" w:hAnsi="Times New Roman" w:cs="Times New Roman"/>
          <w:i/>
          <w:iCs/>
          <w:sz w:val="22"/>
        </w:rPr>
        <w:t>ajov je osobitný zákon.  Doba poskytnutia tohto súhlasu je 5 rokov. S</w:t>
      </w:r>
      <w:r>
        <w:rPr>
          <w:rFonts w:ascii="Times New Roman" w:hAnsi="Times New Roman" w:cs="Times New Roman"/>
          <w:i/>
          <w:iCs/>
          <w:sz w:val="22"/>
          <w:lang w:val="en-GB"/>
        </w:rPr>
        <w:t xml:space="preserve">om si vedomý/á, že </w:t>
      </w:r>
      <w:r>
        <w:rPr>
          <w:rFonts w:ascii="Times New Roman" w:hAnsi="Times New Roman" w:cs="Times New Roman"/>
          <w:i/>
          <w:iCs/>
          <w:sz w:val="22"/>
        </w:rPr>
        <w:t xml:space="preserve">takto poskytnutý súhlas som oprávnený/á písomne kedykoľvek odvolať, som si vedomý/á práva požadovať od prevádzkovateľa prístup k osobným údajom týkajúcich sa dotknutej </w:t>
      </w:r>
      <w:r>
        <w:rPr>
          <w:rFonts w:ascii="Times New Roman" w:hAnsi="Times New Roman" w:cs="Times New Roman"/>
          <w:i/>
          <w:iCs/>
          <w:sz w:val="22"/>
        </w:rPr>
        <w:t xml:space="preserve">osoby, o práve na opravu osobných údajov, o práve na vymazanie osobných údajov alebo o práve na obmedzenie spracúvania osobných údajov, o práve namietať </w:t>
      </w:r>
      <w:r>
        <w:rPr>
          <w:rFonts w:ascii="Times New Roman" w:hAnsi="Times New Roman" w:cs="Times New Roman"/>
          <w:i/>
          <w:iCs/>
          <w:sz w:val="22"/>
        </w:rPr>
        <w:lastRenderedPageBreak/>
        <w:t>spracúvanie osobných údajov, ako aj o práve na prenosnosť osobných údajov a práve podať návrh na začati</w:t>
      </w:r>
      <w:r>
        <w:rPr>
          <w:rFonts w:ascii="Times New Roman" w:hAnsi="Times New Roman" w:cs="Times New Roman"/>
          <w:i/>
          <w:iCs/>
          <w:sz w:val="22"/>
        </w:rPr>
        <w:t>e konania podľa § 100 zákona č. 18/2018 Z.z. o ochrane osobných údajov v zmysle vzoru uverejneného na webovom sídle Úradu na ochranu osobných údajov SR. Prehlasujem, že údaje o mojej osobe, ktoré som v tomto formulári a v prílohách poskytol/poskytla sú pra</w:t>
      </w:r>
      <w:r>
        <w:rPr>
          <w:rFonts w:ascii="Times New Roman" w:hAnsi="Times New Roman" w:cs="Times New Roman"/>
          <w:i/>
          <w:iCs/>
          <w:sz w:val="22"/>
        </w:rPr>
        <w:t xml:space="preserve">vdivé. Zároveň som bol informovaný o kontaktných údajoch na zodpovedné osoby prevádzkovateľa. </w:t>
      </w:r>
    </w:p>
    <w:p w:rsidR="00962C4B" w:rsidRDefault="00962C4B">
      <w:pPr>
        <w:spacing w:line="276" w:lineRule="auto"/>
        <w:rPr>
          <w:rFonts w:ascii="Times New Roman" w:hAnsi="Times New Roman" w:cs="Times New Roman"/>
          <w:i/>
          <w:iCs/>
        </w:rPr>
      </w:pPr>
    </w:p>
    <w:p w:rsidR="00962C4B" w:rsidRDefault="00962C4B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962C4B" w:rsidRDefault="00962C4B">
      <w:pPr>
        <w:rPr>
          <w:rFonts w:ascii="Times New Roman" w:hAnsi="Times New Roman" w:cs="Times New Roman"/>
          <w:b/>
          <w:bCs/>
          <w:i/>
          <w:iCs/>
        </w:rPr>
      </w:pPr>
    </w:p>
    <w:p w:rsidR="00962C4B" w:rsidRDefault="009F280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Súhlasím so spracovaním osobných údajov </w:t>
      </w:r>
      <w:r>
        <w:rPr>
          <w:rFonts w:ascii="Times New Roman" w:hAnsi="Times New Roman" w:cs="Times New Roman"/>
          <w:b/>
          <w:bCs/>
          <w:i/>
          <w:iCs/>
          <w:sz w:val="22"/>
        </w:rPr>
        <w:t>(číslo telefónu, email</w:t>
      </w:r>
      <w:r>
        <w:rPr>
          <w:rFonts w:ascii="Times New Roman" w:hAnsi="Times New Roman" w:cs="Times New Roman"/>
          <w:b/>
          <w:bCs/>
          <w:i/>
          <w:iCs/>
        </w:rPr>
        <w:t xml:space="preserve">) </w:t>
      </w:r>
      <w:r>
        <w:rPr>
          <w:rStyle w:val="FootnoteCharacters"/>
          <w:rFonts w:cs="Times New Roman"/>
          <w:b/>
          <w:bCs/>
          <w:i/>
          <w:iCs/>
        </w:rPr>
        <w:t> </w:t>
      </w:r>
      <w:r>
        <w:rPr>
          <w:rStyle w:val="Ukotveniepoznmkypodiarou"/>
          <w:rFonts w:cs="Times New Roman"/>
          <w:b/>
          <w:bCs/>
          <w:i/>
          <w:iCs/>
        </w:rPr>
        <w:footnoteReference w:customMarkFollows="1" w:id="1"/>
        <w:t>[1]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62C4B" w:rsidRDefault="00962C4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62C4B" w:rsidRDefault="00962C4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62C4B" w:rsidRDefault="00962C4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62C4B" w:rsidRDefault="00962C4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62C4B" w:rsidRDefault="00962C4B">
      <w:pPr>
        <w:widowControl/>
        <w:tabs>
          <w:tab w:val="center" w:pos="-126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962C4B" w:rsidRDefault="009F280C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a podpis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žiadateľa</w:t>
      </w:r>
    </w:p>
    <w:p w:rsidR="00962C4B" w:rsidRDefault="009F280C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962C4B" w:rsidRDefault="009F280C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962C4B" w:rsidRDefault="00962C4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</w:p>
    <w:p w:rsidR="00962C4B" w:rsidRDefault="009F28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Prílohy k žiadosti:</w:t>
      </w:r>
    </w:p>
    <w:p w:rsidR="00962C4B" w:rsidRDefault="00962C4B">
      <w:pPr>
        <w:widowControl/>
        <w:spacing w:line="276" w:lineRule="auto"/>
        <w:jc w:val="both"/>
        <w:rPr>
          <w:rFonts w:cs="Times New Roman"/>
        </w:rPr>
      </w:pPr>
    </w:p>
    <w:p w:rsidR="00962C4B" w:rsidRDefault="009F280C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Právoplatné kolaudačné rozhodnutie, pri rozostavanej stavbe stavebné povolenie</w:t>
      </w:r>
    </w:p>
    <w:p w:rsidR="00962C4B" w:rsidRDefault="00962C4B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</w:p>
    <w:p w:rsidR="00962C4B" w:rsidRDefault="009F280C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sk-SK" w:bidi="ar-SA"/>
        </w:rPr>
        <w:t>Ak sa budova nekolauduje, alebo príslušný orgán od kolaudácie upustil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, žiadosť o určenie súpisného čísla </w:t>
      </w:r>
      <w:r>
        <w:rPr>
          <w:rFonts w:ascii="Times New Roman" w:eastAsia="Times New Roman" w:hAnsi="Times New Roman" w:cs="Times New Roman"/>
          <w:b/>
          <w:bCs/>
          <w:color w:val="000000"/>
          <w:lang w:eastAsia="sk-SK" w:bidi="ar-SA"/>
        </w:rPr>
        <w:t xml:space="preserve">predkladá vlastník </w:t>
      </w:r>
      <w:r>
        <w:rPr>
          <w:rFonts w:ascii="Times New Roman" w:hAnsi="Times New Roman" w:cs="Times New Roman"/>
          <w:b/>
          <w:bCs/>
          <w:shd w:val="clear" w:color="auto" w:fill="FFFFFF"/>
        </w:rPr>
        <w:t>budovy;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lang w:eastAsia="sk-SK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prílohou k žiadosti je namiesto kolaudačného rozhodnutia doklad príslušného orgánu, že od kolaudácie upustil, alebo sa budova nekolauduje, alebo čestné vyhlásenie vlastníka budovy o skutočnost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iach podľa prvej vety, ak bola budova postavená do 30. septembra 1976.</w:t>
      </w:r>
    </w:p>
    <w:p w:rsidR="00962C4B" w:rsidRDefault="00962C4B">
      <w:pPr>
        <w:widowControl/>
        <w:spacing w:line="276" w:lineRule="auto"/>
        <w:ind w:left="360"/>
        <w:jc w:val="both"/>
        <w:rPr>
          <w:rFonts w:cs="Times New Roman"/>
        </w:rPr>
      </w:pPr>
    </w:p>
    <w:p w:rsidR="00962C4B" w:rsidRDefault="009F280C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List vlastníctva na ktorom sa pozemok nachádza, alebo doklad o inom práve k pozemku</w:t>
      </w:r>
    </w:p>
    <w:p w:rsidR="00962C4B" w:rsidRDefault="009F280C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/nájomná zmluva-originál alebo overená kópia /</w:t>
      </w:r>
    </w:p>
    <w:p w:rsidR="00962C4B" w:rsidRDefault="009F280C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geometrický plán zamerania stavby/ originál alebo ove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rená kópia / </w:t>
      </w:r>
    </w:p>
    <w:p w:rsidR="00962C4B" w:rsidRDefault="009F280C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zameranie adresného bodu /geodetické zameranie hlavného vstupu (ov) do budovy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125/2015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registri adries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zmene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doplnení niektorých zákonov </w:t>
      </w:r>
    </w:p>
    <w:p w:rsidR="00962C4B" w:rsidRDefault="009F280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5.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splnomocnenie na zastupovanie (ak žiadosť nepodá stavebník alebo vla</w:t>
      </w:r>
      <w:r>
        <w:rPr>
          <w:rFonts w:ascii="Times New Roman" w:eastAsia="Times New Roman" w:hAnsi="Times New Roman" w:cs="Times New Roman"/>
          <w:color w:val="000000"/>
          <w:lang w:eastAsia="sk-SK"/>
        </w:rPr>
        <w:t>stník stavby)</w:t>
      </w:r>
    </w:p>
    <w:p w:rsidR="00962C4B" w:rsidRDefault="009F280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6. </w:t>
      </w:r>
      <w:r>
        <w:rPr>
          <w:rFonts w:ascii="Times New Roman" w:hAnsi="Times New Roman" w:cs="Times New Roman"/>
        </w:rPr>
        <w:t>ďalšie prílohy podľa potreby</w:t>
      </w:r>
    </w:p>
    <w:p w:rsidR="00962C4B" w:rsidRDefault="00962C4B">
      <w:pPr>
        <w:spacing w:line="276" w:lineRule="auto"/>
        <w:jc w:val="both"/>
        <w:rPr>
          <w:rFonts w:cs="Times New Roman"/>
        </w:rPr>
      </w:pPr>
    </w:p>
    <w:sectPr w:rsidR="00962C4B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0C" w:rsidRDefault="009F280C">
      <w:r>
        <w:separator/>
      </w:r>
    </w:p>
  </w:endnote>
  <w:endnote w:type="continuationSeparator" w:id="0">
    <w:p w:rsidR="009F280C" w:rsidRDefault="009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4B" w:rsidRDefault="009F280C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E1CF4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0C" w:rsidRDefault="009F280C">
      <w:pPr>
        <w:rPr>
          <w:sz w:val="12"/>
        </w:rPr>
      </w:pPr>
      <w:r>
        <w:separator/>
      </w:r>
    </w:p>
  </w:footnote>
  <w:footnote w:type="continuationSeparator" w:id="0">
    <w:p w:rsidR="009F280C" w:rsidRDefault="009F280C">
      <w:pPr>
        <w:rPr>
          <w:sz w:val="12"/>
        </w:rPr>
      </w:pPr>
      <w:r>
        <w:continuationSeparator/>
      </w:r>
    </w:p>
  </w:footnote>
  <w:footnote w:id="1">
    <w:p w:rsidR="00962C4B" w:rsidRDefault="009F280C">
      <w:pPr>
        <w:pStyle w:val="Textpoznmkypodiarou"/>
      </w:pPr>
      <w:r>
        <w:rPr>
          <w:rStyle w:val="Znakyprepoznmkupodiarou"/>
        </w:rPr>
        <w:t>[1][1]</w:t>
      </w:r>
      <w:r>
        <w:rPr>
          <w:rStyle w:val="FootnoteCharacters"/>
          <w:rFonts w:ascii="Arial" w:hAnsi="Arial" w:cs="Arial"/>
          <w:sz w:val="16"/>
          <w:szCs w:val="16"/>
          <w:lang w:val="cs-CZ"/>
        </w:rPr>
        <w:t>[1]</w:t>
      </w:r>
      <w:r>
        <w:rPr>
          <w:rFonts w:ascii="Arial" w:hAnsi="Arial" w:cs="Arial"/>
          <w:sz w:val="16"/>
          <w:szCs w:val="16"/>
          <w:lang w:val="cs-CZ"/>
        </w:rPr>
        <w:t xml:space="preserve"> vyplní len fyzická osoba v zmysle § 7 a nasl. zákona č. 40/1964 Zb. Občiansky zákonník v znení neskorších predpisov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4B" w:rsidRDefault="00962C4B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6DF"/>
    <w:multiLevelType w:val="multilevel"/>
    <w:tmpl w:val="97DE8E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B536F0F"/>
    <w:multiLevelType w:val="multilevel"/>
    <w:tmpl w:val="D9E81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4B"/>
    <w:rsid w:val="003E1CF4"/>
    <w:rsid w:val="00962C4B"/>
    <w:rsid w:val="009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890F4-F456-427B-9466-76A7858E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locked/>
    <w:rsid w:val="009C5D37"/>
    <w:rPr>
      <w:rFonts w:ascii="Times New Roman" w:eastAsia="Times New Roman" w:hAnsi="Times New Roman" w:cs="Times New Roman"/>
      <w:sz w:val="20"/>
      <w:szCs w:val="20"/>
    </w:rPr>
  </w:style>
  <w:style w:type="character" w:customStyle="1" w:styleId="Ukotveniepoznmkypodiarou">
    <w:name w:val="Ukotvenie poznámky pod čiarou"/>
    <w:rPr>
      <w:rFonts w:ascii="Times New Roman" w:hAnsi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9C5D37"/>
    <w:rPr>
      <w:rFonts w:ascii="Times New Roman" w:hAnsi="Times New Roman"/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9C5D37"/>
    <w:rPr>
      <w:rFonts w:ascii="Segoe UI" w:hAnsi="Segoe UI" w:cs="Mangal"/>
      <w:kern w:val="2"/>
      <w:sz w:val="16"/>
      <w:szCs w:val="16"/>
      <w:lang w:val="x-none" w:eastAsia="zh-CN" w:bidi="hi-IN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styleId="Odsekzoznamu">
    <w:name w:val="List Paragraph"/>
    <w:basedOn w:val="Normlny"/>
    <w:uiPriority w:val="34"/>
    <w:qFormat/>
    <w:rsid w:val="00D54660"/>
    <w:pPr>
      <w:widowControl/>
      <w:spacing w:after="160" w:line="252" w:lineRule="auto"/>
      <w:ind w:left="720"/>
      <w:contextualSpacing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C5D37"/>
    <w:pPr>
      <w:widowControl/>
      <w:overflowPunct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C5D37"/>
    <w:rPr>
      <w:rFonts w:ascii="Segoe UI" w:hAnsi="Segoe UI" w:cs="Mangal"/>
      <w:sz w:val="18"/>
      <w:szCs w:val="16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 (navrhovateľ alebo jej splnomocnený zástupca):</vt:lpstr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 (navrhovateľ alebo jej splnomocnený zástupca):</dc:title>
  <dc:subject/>
  <dc:creator>Zuzana</dc:creator>
  <dc:description/>
  <cp:lastModifiedBy>Konto Microsoft</cp:lastModifiedBy>
  <cp:revision>2</cp:revision>
  <dcterms:created xsi:type="dcterms:W3CDTF">2022-11-28T13:24:00Z</dcterms:created>
  <dcterms:modified xsi:type="dcterms:W3CDTF">2022-11-28T13:24:00Z</dcterms:modified>
  <dc:language>sk-SK</dc:language>
</cp:coreProperties>
</file>